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8C" w:rsidRDefault="00FC788C" w:rsidP="00FC7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ECONOMICS</w:t>
      </w:r>
    </w:p>
    <w:p w:rsidR="00FC788C" w:rsidRDefault="00FC788C" w:rsidP="00FC7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ACTIVITIES 2022-23</w:t>
      </w:r>
    </w:p>
    <w:p w:rsidR="00FC788C" w:rsidRDefault="00FC788C" w:rsidP="00FC788C">
      <w:pPr>
        <w:spacing w:after="0" w:line="240" w:lineRule="auto"/>
        <w:jc w:val="center"/>
        <w:rPr>
          <w:rFonts w:ascii="Times New Roman" w:hAnsi="Times New Roman" w:cs="Times New Roman"/>
          <w:b/>
          <w:sz w:val="24"/>
          <w:szCs w:val="24"/>
        </w:rPr>
      </w:pPr>
    </w:p>
    <w:p w:rsidR="00FC788C" w:rsidRDefault="00FC788C" w:rsidP="00FC788C">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DEPARTMENTAL ACTIVITIES</w:t>
      </w:r>
    </w:p>
    <w:p w:rsidR="00FC788C" w:rsidRDefault="00FC788C" w:rsidP="00FC788C">
      <w:pPr>
        <w:spacing w:after="0"/>
        <w:jc w:val="both"/>
        <w:rPr>
          <w:rFonts w:ascii="Times New Roman" w:hAnsi="Times New Roman" w:cs="Times New Roman"/>
          <w:b/>
          <w:sz w:val="24"/>
          <w:szCs w:val="24"/>
          <w:u w:val="single"/>
        </w:rPr>
      </w:pPr>
    </w:p>
    <w:p w:rsidR="00FC788C" w:rsidRDefault="00FC788C" w:rsidP="00FC788C">
      <w:pPr>
        <w:spacing w:after="0" w:line="240" w:lineRule="auto"/>
        <w:ind w:left="540" w:hanging="540"/>
        <w:jc w:val="both"/>
        <w:rPr>
          <w:rFonts w:ascii="Times New Roman" w:hAnsi="Times New Roman" w:cs="Times New Roman"/>
          <w:sz w:val="24"/>
          <w:szCs w:val="24"/>
        </w:rPr>
      </w:pPr>
      <w:r>
        <w:rPr>
          <w:rFonts w:ascii="Times New Roman" w:eastAsiaTheme="minorHAnsi" w:hAnsi="Times New Roman" w:cs="Times New Roman"/>
          <w:sz w:val="24"/>
          <w:szCs w:val="24"/>
        </w:rPr>
        <w:t xml:space="preserve">i) </w:t>
      </w:r>
      <w:r>
        <w:rPr>
          <w:rFonts w:ascii="Times New Roman" w:eastAsiaTheme="minorHAnsi" w:hAnsi="Times New Roman" w:cs="Times New Roman"/>
          <w:sz w:val="24"/>
          <w:szCs w:val="24"/>
        </w:rPr>
        <w:tab/>
        <w:t xml:space="preserve">The Department of Economics, A.S. College, </w:t>
      </w:r>
      <w:proofErr w:type="spellStart"/>
      <w:r>
        <w:rPr>
          <w:rFonts w:ascii="Times New Roman" w:eastAsiaTheme="minorHAnsi" w:hAnsi="Times New Roman" w:cs="Times New Roman"/>
          <w:sz w:val="24"/>
          <w:szCs w:val="24"/>
        </w:rPr>
        <w:t>Khanna</w:t>
      </w:r>
      <w:proofErr w:type="spellEnd"/>
      <w:r>
        <w:rPr>
          <w:rFonts w:ascii="Times New Roman" w:eastAsiaTheme="minorHAnsi" w:hAnsi="Times New Roman" w:cs="Times New Roman"/>
          <w:sz w:val="24"/>
          <w:szCs w:val="24"/>
        </w:rPr>
        <w:t>, organized 15</w:t>
      </w:r>
      <w:r>
        <w:rPr>
          <w:rFonts w:ascii="Times New Roman" w:eastAsiaTheme="minorHAnsi" w:hAnsi="Times New Roman" w:cs="Times New Roman"/>
          <w:sz w:val="24"/>
          <w:szCs w:val="24"/>
          <w:vertAlign w:val="superscript"/>
        </w:rPr>
        <w:t>th</w:t>
      </w:r>
      <w:r>
        <w:rPr>
          <w:rFonts w:ascii="Times New Roman" w:eastAsiaTheme="minorHAnsi" w:hAnsi="Times New Roman" w:cs="Times New Roman"/>
          <w:sz w:val="24"/>
          <w:szCs w:val="24"/>
        </w:rPr>
        <w:t xml:space="preserve"> Dr. B.S. </w:t>
      </w:r>
      <w:proofErr w:type="spellStart"/>
      <w:r>
        <w:rPr>
          <w:rFonts w:ascii="Times New Roman" w:eastAsiaTheme="minorHAnsi" w:hAnsi="Times New Roman" w:cs="Times New Roman"/>
          <w:sz w:val="24"/>
          <w:szCs w:val="24"/>
        </w:rPr>
        <w:t>Minhas</w:t>
      </w:r>
      <w:proofErr w:type="spellEnd"/>
      <w:r>
        <w:rPr>
          <w:rFonts w:ascii="Times New Roman" w:eastAsiaTheme="minorHAnsi" w:hAnsi="Times New Roman" w:cs="Times New Roman"/>
          <w:sz w:val="24"/>
          <w:szCs w:val="24"/>
        </w:rPr>
        <w:t xml:space="preserve"> Memorial Lecture on 03</w:t>
      </w:r>
      <w:r>
        <w:rPr>
          <w:rFonts w:ascii="Times New Roman" w:eastAsiaTheme="minorHAnsi" w:hAnsi="Times New Roman" w:cs="Times New Roman"/>
          <w:sz w:val="24"/>
          <w:szCs w:val="24"/>
          <w:vertAlign w:val="superscript"/>
        </w:rPr>
        <w:t>rd</w:t>
      </w:r>
      <w:r>
        <w:rPr>
          <w:rFonts w:ascii="Times New Roman" w:eastAsiaTheme="minorHAnsi" w:hAnsi="Times New Roman" w:cs="Times New Roman"/>
          <w:sz w:val="24"/>
          <w:szCs w:val="24"/>
        </w:rPr>
        <w:t xml:space="preserve"> April 2023. This lecture has been delivered by </w:t>
      </w:r>
      <w:r>
        <w:rPr>
          <w:rFonts w:ascii="Times New Roman" w:hAnsi="Times New Roman" w:cs="Times New Roman"/>
          <w:sz w:val="24"/>
          <w:szCs w:val="24"/>
        </w:rPr>
        <w:t xml:space="preserve">Dr. </w:t>
      </w:r>
      <w:proofErr w:type="spellStart"/>
      <w:r>
        <w:rPr>
          <w:rFonts w:ascii="Times New Roman" w:hAnsi="Times New Roman" w:cs="Times New Roman"/>
          <w:sz w:val="24"/>
          <w:szCs w:val="24"/>
        </w:rPr>
        <w:t>Gurbachan</w:t>
      </w:r>
      <w:proofErr w:type="spellEnd"/>
      <w:r>
        <w:rPr>
          <w:rFonts w:ascii="Times New Roman" w:hAnsi="Times New Roman" w:cs="Times New Roman"/>
          <w:sz w:val="24"/>
          <w:szCs w:val="24"/>
        </w:rPr>
        <w:t xml:space="preserve"> Singh, Visiting Professor of Economics, </w:t>
      </w:r>
      <w:proofErr w:type="spellStart"/>
      <w:r>
        <w:rPr>
          <w:rFonts w:ascii="Times New Roman" w:hAnsi="Times New Roman" w:cs="Times New Roman"/>
          <w:sz w:val="24"/>
          <w:szCs w:val="24"/>
        </w:rPr>
        <w:t>Ashoka</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Sonepat</w:t>
      </w:r>
      <w:proofErr w:type="spellEnd"/>
      <w:r>
        <w:rPr>
          <w:rFonts w:ascii="Times New Roman" w:hAnsi="Times New Roman" w:cs="Times New Roman"/>
          <w:sz w:val="24"/>
          <w:szCs w:val="24"/>
        </w:rPr>
        <w:t xml:space="preserve"> (Haryana). </w:t>
      </w:r>
      <w:r>
        <w:rPr>
          <w:rFonts w:ascii="Times New Roman" w:eastAsiaTheme="minorHAnsi" w:hAnsi="Times New Roman" w:cs="Times New Roman"/>
          <w:sz w:val="24"/>
          <w:szCs w:val="24"/>
        </w:rPr>
        <w:t xml:space="preserve">In this Lecture, Dr. </w:t>
      </w:r>
      <w:proofErr w:type="spellStart"/>
      <w:r>
        <w:rPr>
          <w:rFonts w:ascii="Times New Roman" w:eastAsiaTheme="minorHAnsi" w:hAnsi="Times New Roman" w:cs="Times New Roman"/>
          <w:sz w:val="24"/>
          <w:szCs w:val="24"/>
        </w:rPr>
        <w:t>Gurbachan</w:t>
      </w:r>
      <w:proofErr w:type="spellEnd"/>
      <w:r>
        <w:rPr>
          <w:rFonts w:ascii="Times New Roman" w:eastAsiaTheme="minorHAnsi" w:hAnsi="Times New Roman" w:cs="Times New Roman"/>
          <w:sz w:val="24"/>
          <w:szCs w:val="24"/>
        </w:rPr>
        <w:t xml:space="preserve"> Singh, said that government should not mix the monetary policy with fiscal policy to target inflation and output. He emphasized on the need of a well-targeted interest rate policy that influence the interest income earners and for financial as well as real investors in a separate way. He concluded low subsidies and low taxes will adjust on their own rather than high subsidies and high taxes. Dr. Shiv Kumar, Head Department of Economics, performed the role of Stage secretary.</w:t>
      </w:r>
    </w:p>
    <w:p w:rsidR="00FC788C" w:rsidRDefault="00FC788C" w:rsidP="00FC788C">
      <w:pPr>
        <w:ind w:left="540" w:firstLine="720"/>
        <w:jc w:val="both"/>
        <w:rPr>
          <w:b/>
          <w:u w:val="single"/>
        </w:rPr>
      </w:pPr>
      <w:r>
        <w:rPr>
          <w:rFonts w:ascii="Times New Roman" w:hAnsi="Times New Roman" w:cs="Times New Roman"/>
          <w:sz w:val="24"/>
          <w:szCs w:val="24"/>
        </w:rPr>
        <w:t xml:space="preserve">On this occasion, scholarships in the name of Dr. B.S. </w:t>
      </w:r>
      <w:proofErr w:type="spellStart"/>
      <w:r>
        <w:rPr>
          <w:rFonts w:ascii="Times New Roman" w:hAnsi="Times New Roman" w:cs="Times New Roman"/>
          <w:sz w:val="24"/>
          <w:szCs w:val="24"/>
        </w:rPr>
        <w:t>Minhas</w:t>
      </w:r>
      <w:proofErr w:type="spellEnd"/>
      <w:r>
        <w:rPr>
          <w:rFonts w:ascii="Times New Roman" w:hAnsi="Times New Roman" w:cs="Times New Roman"/>
          <w:sz w:val="24"/>
          <w:szCs w:val="24"/>
        </w:rPr>
        <w:t xml:space="preserve"> and Mrs. Raj </w:t>
      </w:r>
      <w:proofErr w:type="spellStart"/>
      <w:r>
        <w:rPr>
          <w:rFonts w:ascii="Times New Roman" w:hAnsi="Times New Roman" w:cs="Times New Roman"/>
          <w:sz w:val="24"/>
          <w:szCs w:val="24"/>
        </w:rPr>
        <w:t>Minhas</w:t>
      </w:r>
      <w:proofErr w:type="spellEnd"/>
      <w:r>
        <w:rPr>
          <w:rFonts w:ascii="Times New Roman" w:hAnsi="Times New Roman" w:cs="Times New Roman"/>
          <w:sz w:val="24"/>
          <w:szCs w:val="24"/>
        </w:rPr>
        <w:t xml:space="preserve"> were also given to four students. Apart from this, nine students who obtained first position in university examinations in the Economics subject were also awarded by Sh. Ajay </w:t>
      </w:r>
      <w:proofErr w:type="spellStart"/>
      <w:r>
        <w:rPr>
          <w:rFonts w:ascii="Times New Roman" w:hAnsi="Times New Roman" w:cs="Times New Roman"/>
          <w:sz w:val="24"/>
          <w:szCs w:val="24"/>
        </w:rPr>
        <w:t>Bhandari</w:t>
      </w:r>
      <w:proofErr w:type="spellEnd"/>
      <w:r>
        <w:rPr>
          <w:rFonts w:ascii="Times New Roman" w:hAnsi="Times New Roman" w:cs="Times New Roman"/>
          <w:sz w:val="24"/>
          <w:szCs w:val="24"/>
        </w:rPr>
        <w:t xml:space="preserve"> in the memory of his father Sh. </w:t>
      </w:r>
      <w:proofErr w:type="spellStart"/>
      <w:r>
        <w:rPr>
          <w:rFonts w:ascii="Times New Roman" w:hAnsi="Times New Roman" w:cs="Times New Roman"/>
          <w:sz w:val="24"/>
          <w:szCs w:val="24"/>
        </w:rPr>
        <w:t>Balraj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Bhandari</w:t>
      </w:r>
      <w:proofErr w:type="spellEnd"/>
      <w:r>
        <w:rPr>
          <w:rFonts w:ascii="Times New Roman" w:hAnsi="Times New Roman" w:cs="Times New Roman"/>
          <w:sz w:val="24"/>
          <w:szCs w:val="24"/>
        </w:rPr>
        <w:t>.</w:t>
      </w:r>
    </w:p>
    <w:p w:rsidR="00F12E5F" w:rsidRDefault="00F12E5F">
      <w:bookmarkStart w:id="0" w:name="_GoBack"/>
      <w:bookmarkEnd w:id="0"/>
    </w:p>
    <w:sectPr w:rsidR="00F12E5F" w:rsidSect="00207688">
      <w:pgSz w:w="11906" w:h="16838" w:code="9"/>
      <w:pgMar w:top="1440" w:right="1728"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EC"/>
    <w:rsid w:val="00207688"/>
    <w:rsid w:val="00BC1EEC"/>
    <w:rsid w:val="00F12E5F"/>
    <w:rsid w:val="00FC788C"/>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8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8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2023-12-22T04:48:00Z</dcterms:created>
  <dcterms:modified xsi:type="dcterms:W3CDTF">2023-12-22T04:49:00Z</dcterms:modified>
</cp:coreProperties>
</file>